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0A" w:rsidRDefault="002A3A0A" w:rsidP="002A3A0A">
      <w:r>
        <w:t>Deklaracja dostępności Miejskie Przedszkole Nr 18</w:t>
      </w:r>
    </w:p>
    <w:p w:rsidR="002A3A0A" w:rsidRDefault="002A3A0A" w:rsidP="002A3A0A">
      <w:r>
        <w:t>Miejskie Przedszkole Nr 18 zobowiązuje się zapewnić dostępność swojej strony internetowej zgodnie z przepisami ustawy z dnia 4 kwietnia 2019 r. o dostępności cyfrowej stron internetowych i aplikacji mobilnych podmiotów publicznych. Oświadczenie w sprawie dostępności ma zastosowanie do strony internetowej Miejskie Przedszkole Nr 18.</w:t>
      </w:r>
    </w:p>
    <w:p w:rsidR="002A3A0A" w:rsidRDefault="002A3A0A" w:rsidP="002A3A0A"/>
    <w:p w:rsidR="002A3A0A" w:rsidRDefault="002A3A0A" w:rsidP="002A3A0A">
      <w:r>
        <w:t>Data publikacji strony internetowej: 2020-02-01</w:t>
      </w:r>
    </w:p>
    <w:p w:rsidR="002A3A0A" w:rsidRDefault="002A3A0A" w:rsidP="002A3A0A">
      <w:r>
        <w:t>Data ostatniej istotnej aktualizacji: 2020-09-01</w:t>
      </w:r>
    </w:p>
    <w:p w:rsidR="002A3A0A" w:rsidRDefault="002A3A0A" w:rsidP="002A3A0A">
      <w:r>
        <w:t>Status pod względem zgodności z ustawą</w:t>
      </w:r>
    </w:p>
    <w:p w:rsidR="002A3A0A" w:rsidRDefault="002A3A0A" w:rsidP="002A3A0A">
      <w:r>
        <w:t xml:space="preserve">Strona internetowa jest częściowo zgodna z ustawą o dostępności cyfrowej stron internetowych i aplikacji mobilnych podmiotów publicznych z powodu niezgodności lub </w:t>
      </w:r>
      <w:proofErr w:type="spellStart"/>
      <w:r>
        <w:t>wyłączeń</w:t>
      </w:r>
      <w:proofErr w:type="spellEnd"/>
      <w:r>
        <w:t xml:space="preserve"> wymienionych poniżej.</w:t>
      </w:r>
    </w:p>
    <w:p w:rsidR="002A3A0A" w:rsidRDefault="002A3A0A" w:rsidP="002A3A0A"/>
    <w:p w:rsidR="002A3A0A" w:rsidRDefault="002A3A0A" w:rsidP="002A3A0A">
      <w:r>
        <w:t>Treści niedostępne</w:t>
      </w:r>
    </w:p>
    <w:p w:rsidR="002A3A0A" w:rsidRDefault="002A3A0A" w:rsidP="002A3A0A">
      <w:r>
        <w:t>Nie wszystkie pliki do pobrania (w formacie pdf, doc. i inne) są przygotowane, jako dostępne, tzn. nie mają struktury pozwalającej osobom niewidomym na ich przeglądanie lub też są skanami dokumentów. Tym samym nie ma możliwości ich odczytania za pomocą wspomagających programów komputerowych.</w:t>
      </w:r>
    </w:p>
    <w:p w:rsidR="00553B46" w:rsidRDefault="002A3A0A" w:rsidP="002A3A0A">
      <w:r>
        <w:t>Wyłączenia</w:t>
      </w:r>
    </w:p>
    <w:p w:rsidR="002A3A0A" w:rsidRDefault="002A3A0A" w:rsidP="002A3A0A">
      <w:r>
        <w:t>Część treści pochodzi ze strony która została zaprojektowana przed wejściem w życie ustawy o dostępności cyfrowej.</w:t>
      </w:r>
    </w:p>
    <w:p w:rsidR="002A3A0A" w:rsidRDefault="002A3A0A" w:rsidP="002A3A0A">
      <w:r>
        <w:t>mapy są wyłączone z obowiązku zapewnienia dostępności</w:t>
      </w:r>
    </w:p>
    <w:p w:rsidR="002A3A0A" w:rsidRDefault="002A3A0A" w:rsidP="002A3A0A">
      <w:r>
        <w:t>Przygotowanie deklaracji w sprawie dostępności</w:t>
      </w:r>
    </w:p>
    <w:p w:rsidR="002A3A0A" w:rsidRDefault="002A3A0A" w:rsidP="002A3A0A">
      <w:r>
        <w:t>Deklarację sporządzono dnia: 2020-09-01</w:t>
      </w:r>
    </w:p>
    <w:p w:rsidR="002A3A0A" w:rsidRDefault="002A3A0A" w:rsidP="002A3A0A">
      <w:r>
        <w:t>Deklarację została ostatnio poddana przeglądowi i aktualizacji dnia: 2020-09-01</w:t>
      </w:r>
    </w:p>
    <w:p w:rsidR="002A3A0A" w:rsidRDefault="002A3A0A" w:rsidP="002A3A0A">
      <w:r>
        <w:t>Deklarację sporządzono na podstawie samooceny.</w:t>
      </w:r>
    </w:p>
    <w:p w:rsidR="002A3A0A" w:rsidRDefault="002A3A0A" w:rsidP="002A3A0A"/>
    <w:p w:rsidR="002A3A0A" w:rsidRDefault="002A3A0A" w:rsidP="002A3A0A">
      <w:r>
        <w:t>Pobierz Raport z wynikami przeglądu dostępności.</w:t>
      </w:r>
    </w:p>
    <w:p w:rsidR="002A3A0A" w:rsidRDefault="002A3A0A" w:rsidP="002A3A0A">
      <w:r>
        <w:t>Informacje zwrotne i dane kontaktowe</w:t>
      </w:r>
    </w:p>
    <w:p w:rsidR="002A3A0A" w:rsidRDefault="002A3A0A" w:rsidP="002A3A0A">
      <w:r>
        <w:t>Za rozpatrywanie uwag i wniosków odpowiada: Bożena Gil.</w:t>
      </w:r>
    </w:p>
    <w:p w:rsidR="002A3A0A" w:rsidRDefault="002A3A0A" w:rsidP="002A3A0A">
      <w:r>
        <w:t>E-mail: biuro@mp18.pl</w:t>
      </w:r>
    </w:p>
    <w:p w:rsidR="002A3A0A" w:rsidRDefault="002A3A0A" w:rsidP="002A3A0A">
      <w:r>
        <w:lastRenderedPageBreak/>
        <w:t>Telefon: 32 248 64 63</w:t>
      </w:r>
    </w:p>
    <w:p w:rsidR="002A3A0A" w:rsidRDefault="002A3A0A" w:rsidP="002A3A0A">
      <w:r>
        <w:t>Każdy ma prawo:</w:t>
      </w:r>
    </w:p>
    <w:p w:rsidR="002A3A0A" w:rsidRDefault="002A3A0A" w:rsidP="002A3A0A">
      <w:bookmarkStart w:id="0" w:name="_GoBack"/>
      <w:bookmarkEnd w:id="0"/>
      <w:r>
        <w:t>zgłosić uwagi dotyczące dostępności cyfrowej strony lub jej elementu,</w:t>
      </w:r>
    </w:p>
    <w:p w:rsidR="002A3A0A" w:rsidRDefault="002A3A0A" w:rsidP="002A3A0A">
      <w:r>
        <w:t>zgłosić żądanie zapewnienia dostępności cyfrowej strony lub jej elementu,</w:t>
      </w:r>
    </w:p>
    <w:p w:rsidR="002A3A0A" w:rsidRDefault="002A3A0A" w:rsidP="002A3A0A">
      <w:r>
        <w:t>wnioskować o udostępnienie niedostępnej informacji w innej alternatywnej formie.</w:t>
      </w:r>
    </w:p>
    <w:p w:rsidR="002A3A0A" w:rsidRDefault="002A3A0A" w:rsidP="002A3A0A">
      <w:r>
        <w:t>Żądanie musi zawierać:</w:t>
      </w:r>
    </w:p>
    <w:p w:rsidR="002A3A0A" w:rsidRPr="002A3A0A" w:rsidRDefault="002A3A0A" w:rsidP="002A3A0A">
      <w:pPr>
        <w:numPr>
          <w:ilvl w:val="0"/>
          <w:numId w:val="11"/>
        </w:numPr>
      </w:pPr>
      <w:r w:rsidRPr="002A3A0A">
        <w:t>dane kontaktowe osoby zgłaszającej,</w:t>
      </w:r>
    </w:p>
    <w:p w:rsidR="002A3A0A" w:rsidRPr="002A3A0A" w:rsidRDefault="002A3A0A" w:rsidP="002A3A0A">
      <w:pPr>
        <w:numPr>
          <w:ilvl w:val="0"/>
          <w:numId w:val="11"/>
        </w:numPr>
      </w:pPr>
      <w:r w:rsidRPr="002A3A0A">
        <w:t>wskazanie strony lub elementu strony, której dotyczy żądanie,</w:t>
      </w:r>
    </w:p>
    <w:p w:rsidR="002A3A0A" w:rsidRPr="002A3A0A" w:rsidRDefault="002A3A0A" w:rsidP="002A3A0A">
      <w:pPr>
        <w:numPr>
          <w:ilvl w:val="0"/>
          <w:numId w:val="11"/>
        </w:numPr>
      </w:pPr>
      <w:r w:rsidRPr="002A3A0A">
        <w:t>wskazanie dogodnej formy udostępnienia informacji, jeśli żądanie dotyczy udostępnienia w formie alternatywnej informacji niedostępnej.</w:t>
      </w:r>
    </w:p>
    <w:p w:rsidR="002A3A0A" w:rsidRPr="002A3A0A" w:rsidRDefault="002A3A0A" w:rsidP="002A3A0A">
      <w:r w:rsidRPr="002A3A0A"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:rsidR="002A3A0A" w:rsidRPr="002A3A0A" w:rsidRDefault="002A3A0A" w:rsidP="002A3A0A">
      <w:pPr>
        <w:rPr>
          <w:b/>
          <w:bCs/>
        </w:rPr>
      </w:pPr>
      <w:r w:rsidRPr="002A3A0A">
        <w:rPr>
          <w:b/>
          <w:bCs/>
        </w:rPr>
        <w:t>Skargi i odwołania</w:t>
      </w:r>
    </w:p>
    <w:p w:rsidR="002A3A0A" w:rsidRPr="002A3A0A" w:rsidRDefault="002A3A0A" w:rsidP="002A3A0A">
      <w:r w:rsidRPr="002A3A0A">
        <w:t>Na niedotrzymanie tych terminów oraz na odmowę realizacji żądania można złożyć skargę do organu nadzorującego pocztą lub drogą elektroniczną na adres:</w:t>
      </w:r>
    </w:p>
    <w:p w:rsidR="002A3A0A" w:rsidRPr="002A3A0A" w:rsidRDefault="002A3A0A" w:rsidP="002A3A0A">
      <w:pPr>
        <w:numPr>
          <w:ilvl w:val="0"/>
          <w:numId w:val="12"/>
        </w:numPr>
      </w:pPr>
      <w:r w:rsidRPr="002A3A0A">
        <w:t>Organ nadzorujący: Dyrektor Miejskiego Przedszkola nr 18</w:t>
      </w:r>
    </w:p>
    <w:p w:rsidR="002A3A0A" w:rsidRPr="002A3A0A" w:rsidRDefault="002A3A0A" w:rsidP="002A3A0A">
      <w:pPr>
        <w:numPr>
          <w:ilvl w:val="0"/>
          <w:numId w:val="12"/>
        </w:numPr>
      </w:pPr>
      <w:r w:rsidRPr="002A3A0A">
        <w:t>Adres: ul. Kazimierza 4</w:t>
      </w:r>
      <w:r w:rsidRPr="002A3A0A">
        <w:br/>
        <w:t>41-709 Ruda Śląska</w:t>
      </w:r>
    </w:p>
    <w:p w:rsidR="002A3A0A" w:rsidRPr="002A3A0A" w:rsidRDefault="002A3A0A" w:rsidP="002A3A0A">
      <w:pPr>
        <w:numPr>
          <w:ilvl w:val="0"/>
          <w:numId w:val="12"/>
        </w:numPr>
      </w:pPr>
      <w:r w:rsidRPr="002A3A0A">
        <w:t>E-mail: biuro@mp18.pl</w:t>
      </w:r>
    </w:p>
    <w:p w:rsidR="002A3A0A" w:rsidRPr="002A3A0A" w:rsidRDefault="002A3A0A" w:rsidP="002A3A0A">
      <w:pPr>
        <w:numPr>
          <w:ilvl w:val="0"/>
          <w:numId w:val="12"/>
        </w:numPr>
      </w:pPr>
      <w:r w:rsidRPr="002A3A0A">
        <w:t>Telefon: 32 248 64 63</w:t>
      </w:r>
    </w:p>
    <w:p w:rsidR="002A3A0A" w:rsidRPr="002A3A0A" w:rsidRDefault="002A3A0A" w:rsidP="002A3A0A">
      <w:r w:rsidRPr="002A3A0A">
        <w:t>Skargę można złożyć również do </w:t>
      </w:r>
      <w:hyperlink r:id="rId6" w:history="1">
        <w:r w:rsidRPr="002A3A0A">
          <w:rPr>
            <w:rStyle w:val="Hipercze"/>
          </w:rPr>
          <w:t>Rzecznika Praw Obywatelskich</w:t>
        </w:r>
      </w:hyperlink>
      <w:r w:rsidRPr="002A3A0A">
        <w:t>.</w:t>
      </w:r>
    </w:p>
    <w:p w:rsidR="002A3A0A" w:rsidRPr="002A3A0A" w:rsidRDefault="002A3A0A" w:rsidP="002A3A0A">
      <w:pPr>
        <w:rPr>
          <w:b/>
          <w:bCs/>
        </w:rPr>
      </w:pPr>
      <w:r w:rsidRPr="002A3A0A">
        <w:rPr>
          <w:b/>
          <w:bCs/>
        </w:rPr>
        <w:t>Dostępność architektoniczna</w:t>
      </w:r>
    </w:p>
    <w:p w:rsidR="002A3A0A" w:rsidRPr="002A3A0A" w:rsidRDefault="002A3A0A" w:rsidP="002A3A0A">
      <w:pPr>
        <w:numPr>
          <w:ilvl w:val="0"/>
          <w:numId w:val="13"/>
        </w:numPr>
      </w:pPr>
      <w:r w:rsidRPr="002A3A0A">
        <w:t>Dostępność wejścia do budynku.</w:t>
      </w:r>
    </w:p>
    <w:p w:rsidR="002A3A0A" w:rsidRPr="002A3A0A" w:rsidRDefault="002A3A0A" w:rsidP="002A3A0A">
      <w:r w:rsidRPr="002A3A0A">
        <w:t>Do budynku przedszkola prowadzą 2 wejścia.</w:t>
      </w:r>
    </w:p>
    <w:p w:rsidR="002A3A0A" w:rsidRPr="002A3A0A" w:rsidRDefault="002A3A0A" w:rsidP="002A3A0A">
      <w:r w:rsidRPr="002A3A0A">
        <w:t xml:space="preserve">Do obydwu prowadzi </w:t>
      </w:r>
      <w:proofErr w:type="spellStart"/>
      <w:r w:rsidRPr="002A3A0A">
        <w:t>kilkudziesięcio</w:t>
      </w:r>
      <w:proofErr w:type="spellEnd"/>
      <w:r w:rsidRPr="002A3A0A">
        <w:t xml:space="preserve"> metrowy chodnik, przed wejściem jest stopień.</w:t>
      </w:r>
    </w:p>
    <w:p w:rsidR="002A3A0A" w:rsidRPr="002A3A0A" w:rsidRDefault="002A3A0A" w:rsidP="002A3A0A">
      <w:r w:rsidRPr="002A3A0A">
        <w:t>– Dla klientów dostępne jest 1 wejście. Pierwsze drzwi otwierane ręcznie (w godzinach otwarcia placówki) bądź przez naciśnięcie domofonu (w godzinach zamknięcia placówki). Po pokonaniu kilku schodów znajdują się drugie drzwi otwierane ręcznie prowadzące korytarzem do biur i szatni.</w:t>
      </w:r>
    </w:p>
    <w:p w:rsidR="002A3A0A" w:rsidRPr="002A3A0A" w:rsidRDefault="002A3A0A" w:rsidP="002A3A0A">
      <w:r w:rsidRPr="002A3A0A">
        <w:t>– Drugie wejście znajduje się na terenie ogrodu przedszkolnego, przeznaczone jest dla personelu, dostaw posiłków z firmy cateringowej oraz w razie konieczności służy jako wyjście ewakuacyjne.</w:t>
      </w:r>
    </w:p>
    <w:p w:rsidR="002A3A0A" w:rsidRPr="002A3A0A" w:rsidRDefault="002A3A0A" w:rsidP="002A3A0A">
      <w:r w:rsidRPr="002A3A0A">
        <w:lastRenderedPageBreak/>
        <w:t>Drzwi otwierane są ręcznie, po pokonaniu kilku schodów można wejść na wyższe kondygnacje bądź poprzez szatnię dojść do biur.</w:t>
      </w:r>
    </w:p>
    <w:p w:rsidR="002A3A0A" w:rsidRPr="002A3A0A" w:rsidRDefault="002A3A0A" w:rsidP="002A3A0A">
      <w:r w:rsidRPr="002A3A0A">
        <w:t>Osobami oddelegowanymi do udzielania informacji jest dyrektor.</w:t>
      </w:r>
    </w:p>
    <w:p w:rsidR="002A3A0A" w:rsidRPr="002A3A0A" w:rsidRDefault="002A3A0A" w:rsidP="002A3A0A">
      <w:r w:rsidRPr="002A3A0A">
        <w:t>Budynek jest obiektem dwukondygnacyjnym, nie posiada wind, pochylni, podjazdów, platform, informacji głosowych, pętli indukcyjnych. Nie ma toalety dostępnej dla osób niepełnosprawnych.</w:t>
      </w:r>
    </w:p>
    <w:p w:rsidR="002A3A0A" w:rsidRPr="002A3A0A" w:rsidRDefault="002A3A0A" w:rsidP="002A3A0A">
      <w:pPr>
        <w:numPr>
          <w:ilvl w:val="0"/>
          <w:numId w:val="14"/>
        </w:numPr>
      </w:pPr>
      <w:r w:rsidRPr="002A3A0A">
        <w:t>Informacja o miejscu i sposobie korzystania z miejsc parkingowych wyznaczonych dla osób niepełnosprawnych.</w:t>
      </w:r>
    </w:p>
    <w:p w:rsidR="002A3A0A" w:rsidRPr="002A3A0A" w:rsidRDefault="002A3A0A" w:rsidP="002A3A0A">
      <w:r w:rsidRPr="002A3A0A">
        <w:t>Miejsca parkingowe znajdują się na publicznej drodze dojazdowej do przedszkola. Nie ma miejsc parkingowych wyznaczonych dla osób niepełnosprawnych.  </w:t>
      </w:r>
    </w:p>
    <w:p w:rsidR="002A3A0A" w:rsidRPr="002A3A0A" w:rsidRDefault="002A3A0A" w:rsidP="002A3A0A">
      <w:pPr>
        <w:numPr>
          <w:ilvl w:val="0"/>
          <w:numId w:val="15"/>
        </w:numPr>
      </w:pPr>
      <w:r w:rsidRPr="002A3A0A">
        <w:t>Informacja o prawie wstępu z psem asystującym i ewentualnych uzasadnionych ograniczeniach.</w:t>
      </w:r>
    </w:p>
    <w:p w:rsidR="002A3A0A" w:rsidRPr="002A3A0A" w:rsidRDefault="002A3A0A" w:rsidP="002A3A0A">
      <w:r w:rsidRPr="002A3A0A">
        <w:t>Do budynku można wejść z psem asystującym i psem przewodnikiem.</w:t>
      </w:r>
    </w:p>
    <w:p w:rsidR="002A3A0A" w:rsidRPr="002A3A0A" w:rsidRDefault="002A3A0A" w:rsidP="002A3A0A">
      <w:r w:rsidRPr="002A3A0A">
        <w:t>Warunkiem wejścia na teren budynku Miejskiego Przedszkola nr 18 z psem asystującym jest wyposażenie psa asystującego w uprząż oraz posiadanie przez osobę niepełnosprawną certyfikatu potwierdzającego status psa asystującego i zaświadczenia o wykonaniu wymaganych szczepień weterynaryjnych. Możliwość wejścia do budynku z psem asystującym nie zwalnia osoby niepełnosprawnej z odpowiedzialności za szkody wyrządzone przez psa asystującego.</w:t>
      </w:r>
    </w:p>
    <w:p w:rsidR="002A3A0A" w:rsidRPr="002A3A0A" w:rsidRDefault="002A3A0A" w:rsidP="002A3A0A">
      <w:pPr>
        <w:numPr>
          <w:ilvl w:val="0"/>
          <w:numId w:val="16"/>
        </w:numPr>
      </w:pPr>
      <w:r w:rsidRPr="002A3A0A">
        <w:t>Informacje o możliwości skorzystania z tłumacza języka migowego na miejscu lub online.</w:t>
      </w:r>
    </w:p>
    <w:p w:rsidR="002A3A0A" w:rsidRPr="002A3A0A" w:rsidRDefault="002A3A0A" w:rsidP="002A3A0A">
      <w:r w:rsidRPr="002A3A0A">
        <w:t>W budynku nie ma możliwości skorzystania z tłumacza języka migowego na miejscu lub online</w:t>
      </w:r>
    </w:p>
    <w:p w:rsidR="002A3A0A" w:rsidRPr="002A3A0A" w:rsidRDefault="002A3A0A" w:rsidP="002A3A0A">
      <w:pPr>
        <w:rPr>
          <w:b/>
          <w:bCs/>
        </w:rPr>
      </w:pPr>
      <w:r w:rsidRPr="002A3A0A">
        <w:rPr>
          <w:b/>
          <w:bCs/>
        </w:rPr>
        <w:t>Informacje dodatkowe</w:t>
      </w:r>
    </w:p>
    <w:p w:rsidR="002A3A0A" w:rsidRPr="002A3A0A" w:rsidRDefault="002A3A0A" w:rsidP="002A3A0A">
      <w:pPr>
        <w:rPr>
          <w:b/>
          <w:bCs/>
        </w:rPr>
      </w:pPr>
      <w:r w:rsidRPr="002A3A0A">
        <w:rPr>
          <w:b/>
          <w:bCs/>
        </w:rPr>
        <w:t>Ułatwienia</w:t>
      </w:r>
    </w:p>
    <w:p w:rsidR="002A3A0A" w:rsidRPr="002A3A0A" w:rsidRDefault="002A3A0A" w:rsidP="002A3A0A">
      <w:r w:rsidRPr="002A3A0A">
        <w:t>Serwis posiada mapę strony, która ułatwia poruszanie się po stronie internetowej</w:t>
      </w:r>
    </w:p>
    <w:p w:rsidR="002A3A0A" w:rsidRPr="002A3A0A" w:rsidRDefault="002A3A0A" w:rsidP="002A3A0A">
      <w:r w:rsidRPr="002A3A0A">
        <w:t>Obsługa strony internetowej możliwa jest zarówno przy pomocy klawiatury jak i myszki</w:t>
      </w:r>
    </w:p>
    <w:p w:rsidR="002A3A0A" w:rsidRPr="002A3A0A" w:rsidRDefault="002A3A0A" w:rsidP="002A3A0A">
      <w:r w:rsidRPr="002A3A0A">
        <w:t>Serwis jest wyposażony w mechanizmy ułatwiające przeglądanie treści przez osoby niedowidzące (zmiana wielkości czcionki, zmiana kontrastu)</w:t>
      </w:r>
    </w:p>
    <w:p w:rsidR="002A3A0A" w:rsidRPr="002A3A0A" w:rsidRDefault="002A3A0A" w:rsidP="002A3A0A">
      <w:r w:rsidRPr="002A3A0A">
        <w:t>Na stronie internetowej można używać standardowych skrótów klawiaturowych przeglądarki</w:t>
      </w:r>
    </w:p>
    <w:p w:rsidR="002A3A0A" w:rsidRPr="002A3A0A" w:rsidRDefault="002A3A0A" w:rsidP="002A3A0A"/>
    <w:p w:rsidR="002A3A0A" w:rsidRDefault="002A3A0A" w:rsidP="002A3A0A"/>
    <w:sectPr w:rsidR="002A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4FE3"/>
    <w:multiLevelType w:val="multilevel"/>
    <w:tmpl w:val="0BB8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A25CB9"/>
    <w:multiLevelType w:val="multilevel"/>
    <w:tmpl w:val="039A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913579"/>
    <w:multiLevelType w:val="multilevel"/>
    <w:tmpl w:val="3BA6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4E1679"/>
    <w:multiLevelType w:val="multilevel"/>
    <w:tmpl w:val="986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767275"/>
    <w:multiLevelType w:val="multilevel"/>
    <w:tmpl w:val="743E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E33372"/>
    <w:multiLevelType w:val="multilevel"/>
    <w:tmpl w:val="B728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B03B13"/>
    <w:multiLevelType w:val="multilevel"/>
    <w:tmpl w:val="0B62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FD0398"/>
    <w:multiLevelType w:val="multilevel"/>
    <w:tmpl w:val="32D6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DD3233"/>
    <w:multiLevelType w:val="multilevel"/>
    <w:tmpl w:val="FC00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776BAA"/>
    <w:multiLevelType w:val="multilevel"/>
    <w:tmpl w:val="4C46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36752F"/>
    <w:multiLevelType w:val="multilevel"/>
    <w:tmpl w:val="D76C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F9298B"/>
    <w:multiLevelType w:val="multilevel"/>
    <w:tmpl w:val="FBB8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C12962"/>
    <w:multiLevelType w:val="multilevel"/>
    <w:tmpl w:val="BAD4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B373C0A"/>
    <w:multiLevelType w:val="multilevel"/>
    <w:tmpl w:val="3840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412879"/>
    <w:multiLevelType w:val="multilevel"/>
    <w:tmpl w:val="ECBC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027F46"/>
    <w:multiLevelType w:val="multilevel"/>
    <w:tmpl w:val="D28C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1"/>
  </w:num>
  <w:num w:numId="5">
    <w:abstractNumId w:val="10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3"/>
  </w:num>
  <w:num w:numId="11">
    <w:abstractNumId w:val="2"/>
  </w:num>
  <w:num w:numId="12">
    <w:abstractNumId w:val="6"/>
  </w:num>
  <w:num w:numId="13">
    <w:abstractNumId w:val="15"/>
  </w:num>
  <w:num w:numId="14">
    <w:abstractNumId w:val="5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0A"/>
    <w:rsid w:val="002A3A0A"/>
    <w:rsid w:val="0055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A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3A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A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3A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3556">
              <w:marLeft w:val="0"/>
              <w:marRight w:val="-154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o.gov.pl/content/jak-zglosic-sie-do-rzecznika-praw-obywatelski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2021-02-17T12:43:00Z</dcterms:created>
  <dcterms:modified xsi:type="dcterms:W3CDTF">2021-02-17T12:49:00Z</dcterms:modified>
</cp:coreProperties>
</file>